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40" w:rsidRDefault="00472497" w:rsidP="00CA6E40">
      <w:pPr>
        <w:pStyle w:val="a3"/>
        <w:jc w:val="both"/>
        <w:rPr>
          <w:color w:val="000000"/>
          <w:szCs w:val="22"/>
        </w:rPr>
      </w:pPr>
      <w:r>
        <w:rPr>
          <w:noProof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E40">
        <w:rPr>
          <w:color w:val="000000"/>
          <w:szCs w:val="22"/>
        </w:rPr>
        <w:t>У Александровской колонны…</w:t>
      </w:r>
    </w:p>
    <w:p w:rsidR="00CE3522" w:rsidRPr="00CA6E40" w:rsidRDefault="00CE3522" w:rsidP="00CA6E40">
      <w:pPr>
        <w:pStyle w:val="a3"/>
        <w:ind w:firstLine="708"/>
        <w:jc w:val="both"/>
        <w:rPr>
          <w:color w:val="000000"/>
          <w:szCs w:val="22"/>
        </w:rPr>
      </w:pPr>
      <w:r w:rsidRPr="00CA6E40">
        <w:rPr>
          <w:color w:val="000000"/>
          <w:szCs w:val="22"/>
        </w:rPr>
        <w:t xml:space="preserve">В период блокады Ленинграда Александровская колонна была укрыта лишь на 2/3 высоты. В отличие от коней </w:t>
      </w:r>
      <w:proofErr w:type="spellStart"/>
      <w:r w:rsidRPr="00CA6E40">
        <w:rPr>
          <w:color w:val="000000"/>
          <w:szCs w:val="22"/>
        </w:rPr>
        <w:t>Клодта</w:t>
      </w:r>
      <w:proofErr w:type="spellEnd"/>
      <w:r w:rsidRPr="00CA6E40">
        <w:rPr>
          <w:color w:val="000000"/>
          <w:szCs w:val="22"/>
        </w:rPr>
        <w:t xml:space="preserve"> или скульптур Летнего сада колонна осталась на своём месте, и ангел получил ранение: на одном из крыльев остался глубокий осколочный след; кроме этого, осколками снарядов монументу были нанесены более сотни мелких повреждений.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CE3522" w:rsidRPr="00CA6E40" w:rsidTr="00CA6E40">
        <w:trPr>
          <w:trHeight w:val="10507"/>
        </w:trPr>
        <w:tc>
          <w:tcPr>
            <w:tcW w:w="5594" w:type="dxa"/>
          </w:tcPr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У Александровской колонны</w:t>
            </w:r>
            <w:r w:rsidRPr="00CA6E40">
              <w:rPr>
                <w:color w:val="000000"/>
                <w:szCs w:val="22"/>
              </w:rPr>
              <w:br/>
              <w:t>Ты меня за руки держал.</w:t>
            </w:r>
            <w:r w:rsidRPr="00CA6E40">
              <w:rPr>
                <w:color w:val="000000"/>
                <w:szCs w:val="22"/>
              </w:rPr>
              <w:br/>
              <w:t>Июньский вечер. Взглядом томным</w:t>
            </w:r>
            <w:r w:rsidRPr="00CA6E40">
              <w:rPr>
                <w:color w:val="000000"/>
                <w:szCs w:val="22"/>
              </w:rPr>
              <w:br/>
              <w:t>Меня окутав, не спеша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Ты говорил: “Долой </w:t>
            </w:r>
            <w:proofErr w:type="gramStart"/>
            <w:r w:rsidRPr="00CA6E40">
              <w:rPr>
                <w:color w:val="000000"/>
                <w:szCs w:val="22"/>
              </w:rPr>
              <w:t>сомненья!</w:t>
            </w:r>
            <w:r w:rsidRPr="00CA6E40">
              <w:rPr>
                <w:color w:val="000000"/>
                <w:szCs w:val="22"/>
              </w:rPr>
              <w:br/>
              <w:t>Могу</w:t>
            </w:r>
            <w:proofErr w:type="gramEnd"/>
            <w:r w:rsidRPr="00CA6E40">
              <w:rPr>
                <w:color w:val="000000"/>
                <w:szCs w:val="22"/>
              </w:rPr>
              <w:t xml:space="preserve"> ли, ласточка моя,</w:t>
            </w:r>
            <w:r w:rsidRPr="00CA6E40">
              <w:rPr>
                <w:color w:val="000000"/>
                <w:szCs w:val="22"/>
              </w:rPr>
              <w:br/>
              <w:t xml:space="preserve">С тобою быть? Моё </w:t>
            </w:r>
            <w:proofErr w:type="gramStart"/>
            <w:r w:rsidRPr="00CA6E40">
              <w:rPr>
                <w:color w:val="000000"/>
                <w:szCs w:val="22"/>
              </w:rPr>
              <w:t>спасенье,</w:t>
            </w:r>
            <w:r w:rsidRPr="00CA6E40">
              <w:rPr>
                <w:color w:val="000000"/>
                <w:szCs w:val="22"/>
              </w:rPr>
              <w:br/>
              <w:t>Ответь</w:t>
            </w:r>
            <w:proofErr w:type="gramEnd"/>
            <w:r w:rsidRPr="00CA6E40">
              <w:rPr>
                <w:color w:val="000000"/>
                <w:szCs w:val="22"/>
              </w:rPr>
              <w:t>, терзаний не тая!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Я выучусь, работать </w:t>
            </w:r>
            <w:proofErr w:type="gramStart"/>
            <w:r w:rsidRPr="00CA6E40">
              <w:rPr>
                <w:color w:val="000000"/>
                <w:szCs w:val="22"/>
              </w:rPr>
              <w:t>стану,</w:t>
            </w:r>
            <w:r w:rsidRPr="00CA6E40">
              <w:rPr>
                <w:color w:val="000000"/>
                <w:szCs w:val="22"/>
              </w:rPr>
              <w:br/>
              <w:t>Построим</w:t>
            </w:r>
            <w:proofErr w:type="gramEnd"/>
            <w:r w:rsidRPr="00CA6E40">
              <w:rPr>
                <w:color w:val="000000"/>
                <w:szCs w:val="22"/>
              </w:rPr>
              <w:t xml:space="preserve"> дом, ребят взрастим...</w:t>
            </w:r>
            <w:r w:rsidRPr="00CA6E40">
              <w:rPr>
                <w:color w:val="000000"/>
                <w:szCs w:val="22"/>
              </w:rPr>
              <w:br/>
              <w:t>Как этот столп, я сильный самый!</w:t>
            </w:r>
            <w:r w:rsidRPr="00CA6E40">
              <w:rPr>
                <w:color w:val="000000"/>
                <w:szCs w:val="22"/>
              </w:rPr>
              <w:br/>
              <w:t>Возможно, тороплюсь, прости;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Тобой навеки </w:t>
            </w:r>
            <w:proofErr w:type="gramStart"/>
            <w:r w:rsidRPr="00CA6E40">
              <w:rPr>
                <w:color w:val="000000"/>
                <w:szCs w:val="22"/>
              </w:rPr>
              <w:t>окрылённый,</w:t>
            </w:r>
            <w:r w:rsidRPr="00CA6E40">
              <w:rPr>
                <w:color w:val="000000"/>
                <w:szCs w:val="22"/>
              </w:rPr>
              <w:br/>
              <w:t>Не</w:t>
            </w:r>
            <w:proofErr w:type="gramEnd"/>
            <w:r w:rsidRPr="00CA6E40">
              <w:rPr>
                <w:color w:val="000000"/>
                <w:szCs w:val="22"/>
              </w:rPr>
              <w:t xml:space="preserve"> в силах больше я терпеть!”</w:t>
            </w:r>
            <w:r w:rsidRPr="00CA6E40">
              <w:rPr>
                <w:color w:val="000000"/>
                <w:szCs w:val="22"/>
              </w:rPr>
              <w:br/>
              <w:t>И, на руки подняв, влюблённо</w:t>
            </w:r>
            <w:r w:rsidRPr="00CA6E40">
              <w:rPr>
                <w:color w:val="000000"/>
                <w:szCs w:val="22"/>
              </w:rPr>
              <w:br/>
              <w:t>Сказал, что не отпустишь впредь.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Прохожий радовался лету</w:t>
            </w:r>
            <w:r w:rsidRPr="00CA6E40">
              <w:rPr>
                <w:color w:val="000000"/>
                <w:szCs w:val="22"/>
              </w:rPr>
              <w:br/>
            </w:r>
            <w:proofErr w:type="gramStart"/>
            <w:r w:rsidRPr="00CA6E40">
              <w:rPr>
                <w:color w:val="000000"/>
                <w:szCs w:val="22"/>
              </w:rPr>
              <w:t>И</w:t>
            </w:r>
            <w:proofErr w:type="gramEnd"/>
            <w:r w:rsidRPr="00CA6E40">
              <w:rPr>
                <w:color w:val="000000"/>
                <w:szCs w:val="22"/>
              </w:rPr>
              <w:t xml:space="preserve"> улыбался нам вослед...</w:t>
            </w:r>
            <w:r w:rsidRPr="00CA6E40">
              <w:rPr>
                <w:color w:val="000000"/>
                <w:szCs w:val="22"/>
              </w:rPr>
              <w:br/>
              <w:t>Хотелось петь, так петь, чтоб ведал</w:t>
            </w:r>
            <w:r w:rsidRPr="00CA6E40">
              <w:rPr>
                <w:color w:val="000000"/>
                <w:szCs w:val="22"/>
              </w:rPr>
              <w:br/>
              <w:t>О нашем счастье целый свет!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У Александровской колонны</w:t>
            </w:r>
            <w:r w:rsidRPr="00CA6E40">
              <w:rPr>
                <w:color w:val="000000"/>
                <w:szCs w:val="22"/>
              </w:rPr>
              <w:br/>
            </w:r>
            <w:proofErr w:type="gramStart"/>
            <w:r w:rsidRPr="00CA6E40">
              <w:rPr>
                <w:color w:val="000000"/>
                <w:szCs w:val="22"/>
              </w:rPr>
              <w:t>Мы</w:t>
            </w:r>
            <w:proofErr w:type="gramEnd"/>
            <w:r w:rsidRPr="00CA6E40">
              <w:rPr>
                <w:color w:val="000000"/>
                <w:szCs w:val="22"/>
              </w:rPr>
              <w:t xml:space="preserve"> виделись в последний раз.</w:t>
            </w:r>
            <w:r w:rsidRPr="00CA6E40">
              <w:rPr>
                <w:color w:val="000000"/>
                <w:szCs w:val="22"/>
              </w:rPr>
              <w:br/>
              <w:t>Отрывки дальше... монотонный</w:t>
            </w:r>
            <w:r w:rsidRPr="00CA6E40">
              <w:rPr>
                <w:color w:val="000000"/>
                <w:szCs w:val="22"/>
              </w:rPr>
              <w:br/>
              <w:t>Шаг строя. Дождь. Орудий лязг.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Пустеет город, небо </w:t>
            </w:r>
            <w:proofErr w:type="gramStart"/>
            <w:r w:rsidRPr="00CA6E40">
              <w:rPr>
                <w:color w:val="000000"/>
                <w:szCs w:val="22"/>
              </w:rPr>
              <w:t>серым,</w:t>
            </w:r>
            <w:r w:rsidRPr="00CA6E40">
              <w:rPr>
                <w:color w:val="000000"/>
                <w:szCs w:val="22"/>
              </w:rPr>
              <w:br/>
              <w:t>На</w:t>
            </w:r>
            <w:proofErr w:type="gramEnd"/>
            <w:r w:rsidRPr="00CA6E40">
              <w:rPr>
                <w:color w:val="000000"/>
                <w:szCs w:val="22"/>
              </w:rPr>
              <w:t xml:space="preserve"> редкость мрачным полотном...</w:t>
            </w:r>
            <w:r w:rsidRPr="00CA6E40">
              <w:rPr>
                <w:color w:val="000000"/>
                <w:szCs w:val="22"/>
              </w:rPr>
              <w:br/>
              <w:t>Спасти, что ценно - шаг наш первый.</w:t>
            </w:r>
            <w:r w:rsidRPr="00CA6E40">
              <w:rPr>
                <w:color w:val="000000"/>
                <w:szCs w:val="22"/>
              </w:rPr>
              <w:br/>
              <w:t>Оставить горе на потом.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Трудились, делали на совесть.</w:t>
            </w:r>
            <w:r w:rsidRPr="00CA6E40">
              <w:rPr>
                <w:color w:val="000000"/>
                <w:szCs w:val="22"/>
              </w:rPr>
              <w:br/>
              <w:t>Всё вывозили, что могли.</w:t>
            </w:r>
            <w:r w:rsidRPr="00CA6E40">
              <w:rPr>
                <w:color w:val="000000"/>
                <w:szCs w:val="22"/>
              </w:rPr>
              <w:br/>
              <w:t xml:space="preserve">К бомбёжкам вражеским </w:t>
            </w:r>
            <w:proofErr w:type="gramStart"/>
            <w:r w:rsidRPr="00CA6E40">
              <w:rPr>
                <w:color w:val="000000"/>
                <w:szCs w:val="22"/>
              </w:rPr>
              <w:t>готовясь,</w:t>
            </w:r>
            <w:r w:rsidRPr="00CA6E40">
              <w:rPr>
                <w:color w:val="000000"/>
                <w:szCs w:val="22"/>
              </w:rPr>
              <w:br/>
              <w:t>Мы</w:t>
            </w:r>
            <w:proofErr w:type="gramEnd"/>
            <w:r w:rsidRPr="00CA6E40">
              <w:rPr>
                <w:color w:val="000000"/>
                <w:szCs w:val="22"/>
              </w:rPr>
              <w:t xml:space="preserve"> разожгли в сердцах огни</w:t>
            </w:r>
          </w:p>
          <w:p w:rsidR="00CE3522" w:rsidRPr="00CA6E40" w:rsidRDefault="00CE3522" w:rsidP="00CE3522">
            <w:pPr>
              <w:pStyle w:val="a3"/>
              <w:rPr>
                <w:color w:val="000000"/>
                <w:szCs w:val="22"/>
              </w:rPr>
            </w:pPr>
          </w:p>
        </w:tc>
        <w:tc>
          <w:tcPr>
            <w:tcW w:w="5594" w:type="dxa"/>
          </w:tcPr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И сберегли места, что святы</w:t>
            </w:r>
            <w:r w:rsidRPr="00CA6E40">
              <w:rPr>
                <w:color w:val="000000"/>
                <w:szCs w:val="22"/>
              </w:rPr>
              <w:br/>
              <w:t xml:space="preserve">Для ленинградцев, для </w:t>
            </w:r>
            <w:proofErr w:type="gramStart"/>
            <w:r w:rsidRPr="00CA6E40">
              <w:rPr>
                <w:color w:val="000000"/>
                <w:szCs w:val="22"/>
              </w:rPr>
              <w:t>страны,</w:t>
            </w:r>
            <w:r w:rsidRPr="00CA6E40">
              <w:rPr>
                <w:color w:val="000000"/>
                <w:szCs w:val="22"/>
              </w:rPr>
              <w:br/>
              <w:t>Коей</w:t>
            </w:r>
            <w:proofErr w:type="gramEnd"/>
            <w:r w:rsidRPr="00CA6E40">
              <w:rPr>
                <w:color w:val="000000"/>
                <w:szCs w:val="22"/>
              </w:rPr>
              <w:t xml:space="preserve"> за жребий войн </w:t>
            </w:r>
            <w:proofErr w:type="spellStart"/>
            <w:r w:rsidRPr="00CA6E40">
              <w:rPr>
                <w:color w:val="000000"/>
                <w:szCs w:val="22"/>
              </w:rPr>
              <w:t>прокля́тых</w:t>
            </w:r>
            <w:proofErr w:type="spellEnd"/>
            <w:r w:rsidRPr="00CA6E40">
              <w:rPr>
                <w:color w:val="000000"/>
                <w:szCs w:val="22"/>
              </w:rPr>
              <w:br/>
              <w:t>Плеяды гениев даны.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По граду немец бил жестоко.</w:t>
            </w:r>
            <w:r w:rsidRPr="00CA6E40">
              <w:rPr>
                <w:color w:val="000000"/>
                <w:szCs w:val="22"/>
              </w:rPr>
              <w:br/>
              <w:t xml:space="preserve">Небо огнём </w:t>
            </w:r>
            <w:proofErr w:type="gramStart"/>
            <w:r w:rsidRPr="00CA6E40">
              <w:rPr>
                <w:color w:val="000000"/>
                <w:szCs w:val="22"/>
              </w:rPr>
              <w:t>заволокло,</w:t>
            </w:r>
            <w:r w:rsidRPr="00CA6E40">
              <w:rPr>
                <w:color w:val="000000"/>
                <w:szCs w:val="22"/>
              </w:rPr>
              <w:br/>
              <w:t>И</w:t>
            </w:r>
            <w:proofErr w:type="gramEnd"/>
            <w:r w:rsidRPr="00CA6E40">
              <w:rPr>
                <w:color w:val="000000"/>
                <w:szCs w:val="22"/>
              </w:rPr>
              <w:t xml:space="preserve"> на колонне там, </w:t>
            </w:r>
            <w:proofErr w:type="spellStart"/>
            <w:r w:rsidRPr="00CA6E40">
              <w:rPr>
                <w:color w:val="000000"/>
                <w:szCs w:val="22"/>
              </w:rPr>
              <w:t>высóко</w:t>
            </w:r>
            <w:proofErr w:type="spellEnd"/>
            <w:r w:rsidRPr="00CA6E40">
              <w:rPr>
                <w:color w:val="000000"/>
                <w:szCs w:val="22"/>
              </w:rPr>
              <w:br/>
              <w:t>Наш ангел ранен был в крыло.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Назавтра пишет Рощин </w:t>
            </w:r>
            <w:proofErr w:type="gramStart"/>
            <w:r w:rsidRPr="00CA6E40">
              <w:rPr>
                <w:color w:val="000000"/>
                <w:szCs w:val="22"/>
              </w:rPr>
              <w:t>Слава,</w:t>
            </w:r>
            <w:r w:rsidRPr="00CA6E40">
              <w:rPr>
                <w:color w:val="000000"/>
                <w:szCs w:val="22"/>
              </w:rPr>
              <w:br/>
              <w:t>Однополчанин</w:t>
            </w:r>
            <w:proofErr w:type="gramEnd"/>
            <w:r w:rsidRPr="00CA6E40">
              <w:rPr>
                <w:color w:val="000000"/>
                <w:szCs w:val="22"/>
              </w:rPr>
              <w:t>: “Твой боец</w:t>
            </w:r>
            <w:r w:rsidRPr="00CA6E40">
              <w:rPr>
                <w:color w:val="000000"/>
                <w:szCs w:val="22"/>
              </w:rPr>
              <w:br/>
              <w:t>Был сильно ранен. Дышит слабо.</w:t>
            </w:r>
            <w:r w:rsidRPr="00CA6E40">
              <w:rPr>
                <w:color w:val="000000"/>
                <w:szCs w:val="22"/>
              </w:rPr>
              <w:br/>
              <w:t>Героем помни...”. Здесь конец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Того, что разобрать сумела.</w:t>
            </w:r>
            <w:r w:rsidRPr="00CA6E40">
              <w:rPr>
                <w:color w:val="000000"/>
                <w:szCs w:val="22"/>
              </w:rPr>
              <w:br/>
              <w:t>Тихие слёзы прячу в шарф...</w:t>
            </w:r>
            <w:r w:rsidRPr="00CA6E40">
              <w:rPr>
                <w:color w:val="000000"/>
                <w:szCs w:val="22"/>
              </w:rPr>
              <w:br/>
              <w:t>От боли содрогалось тело.</w:t>
            </w:r>
            <w:r w:rsidRPr="00CA6E40">
              <w:rPr>
                <w:color w:val="000000"/>
                <w:szCs w:val="22"/>
              </w:rPr>
              <w:br/>
              <w:t>Бессильно плакала душа.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У Александровской </w:t>
            </w:r>
            <w:proofErr w:type="gramStart"/>
            <w:r w:rsidRPr="00CA6E40">
              <w:rPr>
                <w:color w:val="000000"/>
                <w:szCs w:val="22"/>
              </w:rPr>
              <w:t>колонны,</w:t>
            </w:r>
            <w:r w:rsidRPr="00CA6E40">
              <w:rPr>
                <w:color w:val="000000"/>
                <w:szCs w:val="22"/>
              </w:rPr>
              <w:br/>
              <w:t>Я</w:t>
            </w:r>
            <w:proofErr w:type="gramEnd"/>
            <w:r w:rsidRPr="00CA6E40">
              <w:rPr>
                <w:color w:val="000000"/>
                <w:szCs w:val="22"/>
              </w:rPr>
              <w:t xml:space="preserve"> верю, встретимся мы вновь.</w:t>
            </w:r>
            <w:r w:rsidRPr="00CA6E40">
              <w:rPr>
                <w:color w:val="000000"/>
                <w:szCs w:val="22"/>
              </w:rPr>
              <w:br/>
              <w:t>Глаз твоих океан бездонный</w:t>
            </w:r>
            <w:r w:rsidRPr="00CA6E40">
              <w:rPr>
                <w:color w:val="000000"/>
                <w:szCs w:val="22"/>
              </w:rPr>
              <w:br/>
              <w:t>Сквозь тьму моих тревожных снов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>Благословенно сохраню я.</w:t>
            </w:r>
            <w:r w:rsidRPr="00CA6E40">
              <w:rPr>
                <w:color w:val="000000"/>
                <w:szCs w:val="22"/>
              </w:rPr>
              <w:br/>
              <w:t xml:space="preserve">Как ангел, что стремится </w:t>
            </w:r>
            <w:proofErr w:type="gramStart"/>
            <w:r w:rsidRPr="00CA6E40">
              <w:rPr>
                <w:color w:val="000000"/>
                <w:szCs w:val="22"/>
              </w:rPr>
              <w:t>ввысь,</w:t>
            </w:r>
            <w:r w:rsidRPr="00CA6E40">
              <w:rPr>
                <w:color w:val="000000"/>
                <w:szCs w:val="22"/>
              </w:rPr>
              <w:br/>
              <w:t>Воспрянет</w:t>
            </w:r>
            <w:proofErr w:type="gramEnd"/>
            <w:r w:rsidRPr="00CA6E40">
              <w:rPr>
                <w:color w:val="000000"/>
                <w:szCs w:val="22"/>
              </w:rPr>
              <w:t>, боль стерпев любую,</w:t>
            </w:r>
            <w:r w:rsidRPr="00CA6E40">
              <w:rPr>
                <w:color w:val="000000"/>
                <w:szCs w:val="22"/>
              </w:rPr>
              <w:br/>
              <w:t>Так ты, соколик мой, вернись.</w:t>
            </w:r>
          </w:p>
          <w:p w:rsidR="00CE3522" w:rsidRPr="00CA6E40" w:rsidRDefault="00CE3522" w:rsidP="00CA6E40">
            <w:pPr>
              <w:pStyle w:val="a3"/>
              <w:spacing w:before="0" w:beforeAutospacing="0" w:after="0" w:afterAutospacing="0"/>
              <w:ind w:left="709"/>
              <w:rPr>
                <w:color w:val="000000"/>
                <w:szCs w:val="22"/>
              </w:rPr>
            </w:pPr>
            <w:r w:rsidRPr="00CA6E40">
              <w:rPr>
                <w:color w:val="000000"/>
                <w:szCs w:val="22"/>
              </w:rPr>
              <w:t xml:space="preserve">В победный миг споём о </w:t>
            </w:r>
            <w:proofErr w:type="gramStart"/>
            <w:r w:rsidRPr="00CA6E40">
              <w:rPr>
                <w:color w:val="000000"/>
                <w:szCs w:val="22"/>
              </w:rPr>
              <w:t>счастье,</w:t>
            </w:r>
            <w:r w:rsidRPr="00CA6E40">
              <w:rPr>
                <w:color w:val="000000"/>
                <w:szCs w:val="22"/>
              </w:rPr>
              <w:br/>
              <w:t>Взрастим</w:t>
            </w:r>
            <w:proofErr w:type="gramEnd"/>
            <w:r w:rsidRPr="00CA6E40">
              <w:rPr>
                <w:color w:val="000000"/>
                <w:szCs w:val="22"/>
              </w:rPr>
              <w:t xml:space="preserve"> ребят, построим дом...</w:t>
            </w:r>
            <w:r w:rsidRPr="00CA6E40">
              <w:rPr>
                <w:color w:val="000000"/>
                <w:szCs w:val="22"/>
              </w:rPr>
              <w:br/>
              <w:t>***</w:t>
            </w:r>
            <w:r w:rsidRPr="00CA6E40">
              <w:rPr>
                <w:color w:val="000000"/>
                <w:szCs w:val="22"/>
              </w:rPr>
              <w:br/>
              <w:t>Любовь познавших век ненастья</w:t>
            </w:r>
            <w:r w:rsidRPr="00CA6E40">
              <w:rPr>
                <w:color w:val="000000"/>
                <w:szCs w:val="22"/>
              </w:rPr>
              <w:br/>
              <w:t>Согрета ангела крылом.</w:t>
            </w:r>
          </w:p>
          <w:p w:rsidR="00CE3522" w:rsidRDefault="00CE3522" w:rsidP="00CE3522">
            <w:pPr>
              <w:pStyle w:val="a3"/>
              <w:rPr>
                <w:color w:val="000000"/>
                <w:szCs w:val="22"/>
              </w:rPr>
            </w:pPr>
          </w:p>
          <w:p w:rsidR="00CA6E40" w:rsidRPr="00CA6E40" w:rsidRDefault="00CA6E40" w:rsidP="00CE3522">
            <w:pPr>
              <w:pStyle w:val="a3"/>
              <w:rPr>
                <w:b/>
                <w:i/>
                <w:color w:val="000000"/>
                <w:szCs w:val="22"/>
              </w:rPr>
            </w:pPr>
            <w:r w:rsidRPr="00CA6E40">
              <w:rPr>
                <w:b/>
                <w:i/>
                <w:color w:val="000000"/>
                <w:szCs w:val="22"/>
              </w:rPr>
              <w:t xml:space="preserve">Автор: </w:t>
            </w:r>
            <w:proofErr w:type="gramStart"/>
            <w:r w:rsidRPr="00CA6E40">
              <w:rPr>
                <w:b/>
                <w:i/>
                <w:color w:val="000000"/>
                <w:szCs w:val="22"/>
              </w:rPr>
              <w:t>Патрикеева Серафима</w:t>
            </w:r>
            <w:proofErr w:type="gramEnd"/>
            <w:r w:rsidRPr="00CA6E40">
              <w:rPr>
                <w:b/>
                <w:i/>
                <w:color w:val="000000"/>
                <w:szCs w:val="22"/>
              </w:rPr>
              <w:t xml:space="preserve"> обучающаяся 11А класса ГБОУ ш</w:t>
            </w:r>
            <w:bookmarkStart w:id="0" w:name="_GoBack"/>
            <w:bookmarkEnd w:id="0"/>
            <w:r w:rsidRPr="00CA6E40">
              <w:rPr>
                <w:b/>
                <w:i/>
                <w:color w:val="000000"/>
                <w:szCs w:val="22"/>
              </w:rPr>
              <w:t>кола № 605</w:t>
            </w:r>
          </w:p>
          <w:p w:rsidR="00CA6E40" w:rsidRPr="00CA6E40" w:rsidRDefault="00CA6E40" w:rsidP="00CE3522">
            <w:pPr>
              <w:pStyle w:val="a3"/>
              <w:rPr>
                <w:color w:val="000000"/>
                <w:szCs w:val="22"/>
              </w:rPr>
            </w:pPr>
            <w:r w:rsidRPr="00CA6E40">
              <w:rPr>
                <w:b/>
                <w:i/>
                <w:color w:val="000000"/>
                <w:szCs w:val="22"/>
              </w:rPr>
              <w:t>Куратор: учитель Сухорукова Ирина Валерьевна</w:t>
            </w:r>
          </w:p>
        </w:tc>
      </w:tr>
    </w:tbl>
    <w:p w:rsidR="00EA341E" w:rsidRPr="00EA341E" w:rsidRDefault="00EA341E" w:rsidP="00CE3522">
      <w:pPr>
        <w:spacing w:line="720" w:lineRule="auto"/>
        <w:rPr>
          <w:sz w:val="28"/>
          <w:szCs w:val="28"/>
        </w:rPr>
      </w:pPr>
    </w:p>
    <w:sectPr w:rsidR="00EA341E" w:rsidRPr="00EA341E" w:rsidSect="00472497">
      <w:footerReference w:type="default" r:id="rId8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B2" w:rsidRDefault="004821B2" w:rsidP="00CE3522">
      <w:pPr>
        <w:spacing w:after="0" w:line="240" w:lineRule="auto"/>
      </w:pPr>
      <w:r>
        <w:separator/>
      </w:r>
    </w:p>
  </w:endnote>
  <w:endnote w:type="continuationSeparator" w:id="0">
    <w:p w:rsidR="004821B2" w:rsidRDefault="004821B2" w:rsidP="00CE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22" w:rsidRPr="00CE3522" w:rsidRDefault="00CE3522" w:rsidP="00CE3522">
    <w:pPr>
      <w:pStyle w:val="a7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B2" w:rsidRDefault="004821B2" w:rsidP="00CE3522">
      <w:pPr>
        <w:spacing w:after="0" w:line="240" w:lineRule="auto"/>
      </w:pPr>
      <w:r>
        <w:separator/>
      </w:r>
    </w:p>
  </w:footnote>
  <w:footnote w:type="continuationSeparator" w:id="0">
    <w:p w:rsidR="004821B2" w:rsidRDefault="004821B2" w:rsidP="00CE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472497"/>
    <w:rsid w:val="004821B2"/>
    <w:rsid w:val="00514016"/>
    <w:rsid w:val="00610602"/>
    <w:rsid w:val="00B80675"/>
    <w:rsid w:val="00CA6E40"/>
    <w:rsid w:val="00CE3522"/>
    <w:rsid w:val="00D1715D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522"/>
  </w:style>
  <w:style w:type="paragraph" w:styleId="a7">
    <w:name w:val="footer"/>
    <w:basedOn w:val="a"/>
    <w:link w:val="a8"/>
    <w:uiPriority w:val="99"/>
    <w:unhideWhenUsed/>
    <w:rsid w:val="00CE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C50F-03BF-4894-8273-F802B37B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HP DV7</cp:lastModifiedBy>
  <cp:revision>4</cp:revision>
  <dcterms:created xsi:type="dcterms:W3CDTF">2020-02-12T03:03:00Z</dcterms:created>
  <dcterms:modified xsi:type="dcterms:W3CDTF">2020-03-20T18:57:00Z</dcterms:modified>
</cp:coreProperties>
</file>