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4E" w:rsidRDefault="005B653A" w:rsidP="005B6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для предоставления в медицинский кабинет </w:t>
      </w:r>
      <w:r w:rsidR="000D6C2E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во время медицинского осмотра</w:t>
      </w:r>
    </w:p>
    <w:p w:rsidR="005B653A" w:rsidRDefault="005B653A" w:rsidP="005B6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медицинский кабинет школы следует </w:t>
      </w:r>
      <w:r w:rsidRPr="00E83334">
        <w:rPr>
          <w:rFonts w:ascii="Times New Roman" w:hAnsi="Times New Roman" w:cs="Times New Roman"/>
          <w:b/>
          <w:sz w:val="24"/>
          <w:szCs w:val="24"/>
          <w:u w:val="single"/>
        </w:rPr>
        <w:t>в августе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следующие документы:</w:t>
      </w:r>
    </w:p>
    <w:p w:rsidR="005B653A" w:rsidRDefault="005B653A" w:rsidP="005B6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Медицинскую карту школьника по форме 026/у-2000, где указать ФИО мамы, папы, мобильные телефоны родителей, сведения об аллергии на пищевые продукты и прививки; адрес места жительства, домашний телефон </w:t>
      </w:r>
      <w:r>
        <w:rPr>
          <w:rFonts w:ascii="Times New Roman" w:hAnsi="Times New Roman" w:cs="Times New Roman"/>
          <w:sz w:val="24"/>
          <w:szCs w:val="24"/>
        </w:rPr>
        <w:br/>
        <w:t>(если есть), сведения о перенесенных детских инфекционных заболеваниях, все проведенные прививки. В карте должны быть указаны все пройденные специалисты и анализы, которые необходимо перед школой, т.е. заполнена графа 6.3 в разделе № 6 о плановых профилактических осмотрах с рекомендациями, группой здоровья, физкультурной группой, подписью зав. Отделением и печатью медицинской организации, осуществлявшей медицинский осмотр.</w:t>
      </w:r>
    </w:p>
    <w:p w:rsidR="005B653A" w:rsidRDefault="005B653A" w:rsidP="005B6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о профилактических прививках плюс форма № 63 (прививочная карта).</w:t>
      </w:r>
    </w:p>
    <w:p w:rsidR="005B653A" w:rsidRDefault="005B653A" w:rsidP="005B6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 ребенка.</w:t>
      </w:r>
    </w:p>
    <w:p w:rsidR="005B653A" w:rsidRDefault="005B653A" w:rsidP="005B6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медицинского полиса ребенка (с № обслуживающей поликлиники).</w:t>
      </w:r>
    </w:p>
    <w:p w:rsidR="005B653A" w:rsidRDefault="005B653A" w:rsidP="005B6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СНИЛС.</w:t>
      </w:r>
    </w:p>
    <w:p w:rsidR="005B653A" w:rsidRDefault="005B653A" w:rsidP="005B6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Реакция Манту либо заключение врача-фтизиатра об отсутствии заболевания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3.12.3114-13).</w:t>
      </w:r>
    </w:p>
    <w:p w:rsidR="005B653A" w:rsidRDefault="005B653A" w:rsidP="005B6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Папка с прозрачным верхом и 5 пустых прозрачных файлов в ней.</w:t>
      </w:r>
    </w:p>
    <w:p w:rsidR="005B653A" w:rsidRPr="005B653A" w:rsidRDefault="005B653A" w:rsidP="005B6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не привитые от полиомиелита (должно быть не менее 3-х прививок) во время плановой вакцинации будут подлежать разобщению </w:t>
      </w:r>
      <w:r w:rsidR="0027198D">
        <w:rPr>
          <w:rFonts w:ascii="Times New Roman" w:hAnsi="Times New Roman" w:cs="Times New Roman"/>
          <w:sz w:val="24"/>
          <w:szCs w:val="24"/>
        </w:rPr>
        <w:t>на срок 60 дней с момента последней даты, когда была произведена вакцинация в классе (Основание: СП 3.1.2951-11 «Профилактика полиомиел</w:t>
      </w:r>
      <w:bookmarkStart w:id="0" w:name="_GoBack"/>
      <w:bookmarkEnd w:id="0"/>
      <w:r w:rsidR="0027198D">
        <w:rPr>
          <w:rFonts w:ascii="Times New Roman" w:hAnsi="Times New Roman" w:cs="Times New Roman"/>
          <w:sz w:val="24"/>
          <w:szCs w:val="24"/>
        </w:rPr>
        <w:t>ита», пункт 9.5).</w:t>
      </w:r>
    </w:p>
    <w:sectPr w:rsidR="005B653A" w:rsidRPr="005B6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44443"/>
    <w:multiLevelType w:val="hybridMultilevel"/>
    <w:tmpl w:val="CF36D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3A"/>
    <w:rsid w:val="000D6C2E"/>
    <w:rsid w:val="0027198D"/>
    <w:rsid w:val="005B653A"/>
    <w:rsid w:val="00C9264E"/>
    <w:rsid w:val="00E8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920FB-05FA-4A66-827A-86488894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2023-05-23T06:09:00Z</dcterms:created>
  <dcterms:modified xsi:type="dcterms:W3CDTF">2023-05-23T06:09:00Z</dcterms:modified>
</cp:coreProperties>
</file>