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063" w:rsidRPr="00652063" w:rsidRDefault="00652063" w:rsidP="006520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2063">
        <w:rPr>
          <w:rFonts w:ascii="Times New Roman" w:eastAsia="Calibri" w:hAnsi="Times New Roman" w:cs="Times New Roman"/>
          <w:b/>
          <w:sz w:val="28"/>
          <w:szCs w:val="28"/>
        </w:rPr>
        <w:t>Итоговый тест по литературе</w:t>
      </w:r>
    </w:p>
    <w:p w:rsidR="00652063" w:rsidRPr="00652063" w:rsidRDefault="00652063" w:rsidP="006520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2063">
        <w:rPr>
          <w:rFonts w:ascii="Times New Roman" w:eastAsia="Calibri" w:hAnsi="Times New Roman" w:cs="Times New Roman"/>
          <w:b/>
          <w:sz w:val="28"/>
          <w:szCs w:val="28"/>
        </w:rPr>
        <w:t>7 класс</w:t>
      </w:r>
    </w:p>
    <w:p w:rsidR="00652063" w:rsidRPr="00652063" w:rsidRDefault="00652063" w:rsidP="006520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2063" w:rsidRPr="00652063" w:rsidRDefault="00652063" w:rsidP="006520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2063" w:rsidRPr="00652063" w:rsidRDefault="00652063" w:rsidP="0065206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52063">
        <w:rPr>
          <w:rFonts w:ascii="Times New Roman" w:eastAsia="Calibri" w:hAnsi="Times New Roman" w:cs="Times New Roman"/>
          <w:b/>
          <w:i/>
          <w:sz w:val="28"/>
          <w:szCs w:val="28"/>
        </w:rPr>
        <w:t>Какой из жанров не относится к устному народному творчеству:</w:t>
      </w:r>
    </w:p>
    <w:p w:rsidR="00652063" w:rsidRPr="00652063" w:rsidRDefault="00902249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bookmarkStart w:id="0" w:name="_GoBack"/>
      <w:bookmarkEnd w:id="0"/>
      <w:proofErr w:type="gramStart"/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басня,  </w:t>
      </w:r>
      <w:r w:rsidR="00652063" w:rsidRPr="006520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="00652063" w:rsidRPr="00652063">
        <w:rPr>
          <w:rFonts w:ascii="Times New Roman" w:eastAsia="Calibri" w:hAnsi="Times New Roman" w:cs="Times New Roman"/>
          <w:sz w:val="28"/>
          <w:szCs w:val="28"/>
        </w:rPr>
        <w:t>б) загадка, в) пословица, г) поговорка.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</w:p>
    <w:p w:rsidR="00652063" w:rsidRPr="00652063" w:rsidRDefault="00652063" w:rsidP="0065206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52063">
        <w:rPr>
          <w:rFonts w:ascii="Times New Roman" w:eastAsia="Calibri" w:hAnsi="Times New Roman" w:cs="Times New Roman"/>
          <w:b/>
          <w:i/>
          <w:sz w:val="28"/>
          <w:szCs w:val="28"/>
        </w:rPr>
        <w:t>Былина – это…</w:t>
      </w:r>
    </w:p>
    <w:p w:rsidR="00652063" w:rsidRPr="00652063" w:rsidRDefault="00652063" w:rsidP="0065206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                      а) произведение устного народного творчества о русских богатырях и     </w:t>
      </w:r>
    </w:p>
    <w:p w:rsidR="00652063" w:rsidRPr="00652063" w:rsidRDefault="00652063" w:rsidP="0065206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                          народных героях;</w:t>
      </w:r>
    </w:p>
    <w:p w:rsidR="00652063" w:rsidRPr="00652063" w:rsidRDefault="00652063" w:rsidP="0065206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                      б) поэтическая биография народа;</w:t>
      </w:r>
    </w:p>
    <w:p w:rsidR="00652063" w:rsidRPr="00652063" w:rsidRDefault="00652063" w:rsidP="0065206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                      в) краткое изречение;</w:t>
      </w:r>
    </w:p>
    <w:p w:rsidR="00652063" w:rsidRPr="00652063" w:rsidRDefault="00652063" w:rsidP="0065206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                      г) рассказ об исторических деталях.</w:t>
      </w:r>
    </w:p>
    <w:p w:rsidR="00652063" w:rsidRPr="00652063" w:rsidRDefault="00652063" w:rsidP="0065206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2063" w:rsidRPr="00652063" w:rsidRDefault="00652063" w:rsidP="0065206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52063">
        <w:rPr>
          <w:rFonts w:ascii="Times New Roman" w:eastAsia="Calibri" w:hAnsi="Times New Roman" w:cs="Times New Roman"/>
          <w:b/>
          <w:i/>
          <w:sz w:val="28"/>
          <w:szCs w:val="28"/>
        </w:rPr>
        <w:t>Почему память народная сохранила образ купца Калашникова: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а) совершил героический </w:t>
      </w:r>
      <w:proofErr w:type="gramStart"/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поступок;   </w:t>
      </w:r>
      <w:proofErr w:type="gramEnd"/>
      <w:r w:rsidRPr="00652063">
        <w:rPr>
          <w:rFonts w:ascii="Times New Roman" w:eastAsia="Calibri" w:hAnsi="Times New Roman" w:cs="Times New Roman"/>
          <w:sz w:val="28"/>
          <w:szCs w:val="28"/>
        </w:rPr>
        <w:t>б) спас себя от позора;   в) оставил богатое наследство потомкам;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>г) не побоялся вступиться за честь семьи.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</w:p>
    <w:p w:rsidR="00652063" w:rsidRPr="00652063" w:rsidRDefault="00652063" w:rsidP="0065206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52063">
        <w:rPr>
          <w:rFonts w:ascii="Times New Roman" w:eastAsia="Calibri" w:hAnsi="Times New Roman" w:cs="Times New Roman"/>
          <w:b/>
          <w:i/>
          <w:sz w:val="28"/>
          <w:szCs w:val="28"/>
        </w:rPr>
        <w:t>Какое произведение не входит в сборник А. С. Пушкина «Повести Белкина»: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>а) «Барышня-крестьянка», б) «Выстрел», в) «Станционный смотритель», г) «Бирюк».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</w:p>
    <w:p w:rsidR="00652063" w:rsidRPr="00652063" w:rsidRDefault="00652063" w:rsidP="0065206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52063">
        <w:rPr>
          <w:rFonts w:ascii="Times New Roman" w:eastAsia="Calibri" w:hAnsi="Times New Roman" w:cs="Times New Roman"/>
          <w:b/>
          <w:i/>
          <w:sz w:val="28"/>
          <w:szCs w:val="28"/>
        </w:rPr>
        <w:t>Как звали сыновей Тараса Бульбы из одноименной повести Н. В. Гоголя: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а) Макар, </w:t>
      </w:r>
      <w:proofErr w:type="gramStart"/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Остап,   </w:t>
      </w:r>
      <w:proofErr w:type="gramEnd"/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б) Остап, Иван,   в)  </w:t>
      </w:r>
      <w:proofErr w:type="spellStart"/>
      <w:r w:rsidRPr="00652063">
        <w:rPr>
          <w:rFonts w:ascii="Times New Roman" w:eastAsia="Calibri" w:hAnsi="Times New Roman" w:cs="Times New Roman"/>
          <w:sz w:val="28"/>
          <w:szCs w:val="28"/>
        </w:rPr>
        <w:t>Андрий</w:t>
      </w:r>
      <w:proofErr w:type="spellEnd"/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, Семён,    г) Остап, </w:t>
      </w:r>
      <w:proofErr w:type="spellStart"/>
      <w:r w:rsidRPr="00652063">
        <w:rPr>
          <w:rFonts w:ascii="Times New Roman" w:eastAsia="Calibri" w:hAnsi="Times New Roman" w:cs="Times New Roman"/>
          <w:sz w:val="28"/>
          <w:szCs w:val="28"/>
        </w:rPr>
        <w:t>Андрий</w:t>
      </w:r>
      <w:proofErr w:type="spellEnd"/>
      <w:r w:rsidRPr="006520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</w:p>
    <w:p w:rsidR="00652063" w:rsidRPr="00652063" w:rsidRDefault="00652063" w:rsidP="0065206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52063">
        <w:rPr>
          <w:rFonts w:ascii="Times New Roman" w:eastAsia="Calibri" w:hAnsi="Times New Roman" w:cs="Times New Roman"/>
          <w:b/>
          <w:i/>
          <w:sz w:val="28"/>
          <w:szCs w:val="28"/>
        </w:rPr>
        <w:t>Каково авторское отношение к Бирюку из одноименного рассказа: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а) уважение и </w:t>
      </w:r>
      <w:proofErr w:type="gramStart"/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сочувствие,   </w:t>
      </w:r>
      <w:proofErr w:type="gramEnd"/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        б) пренебрежение и осуждение. 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</w:p>
    <w:p w:rsidR="00652063" w:rsidRPr="00652063" w:rsidRDefault="00652063" w:rsidP="0065206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52063">
        <w:rPr>
          <w:rFonts w:ascii="Times New Roman" w:eastAsia="Calibri" w:hAnsi="Times New Roman" w:cs="Times New Roman"/>
          <w:b/>
          <w:i/>
          <w:sz w:val="28"/>
          <w:szCs w:val="28"/>
        </w:rPr>
        <w:t>Определите идею сказки «Повесть о том, как один мужик двух генералов прокормил»: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а) обличение </w:t>
      </w:r>
      <w:proofErr w:type="gramStart"/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чиновничества;   </w:t>
      </w:r>
      <w:proofErr w:type="gramEnd"/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   б) восхваление трудолюбия простого народа;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>в) проблема рабского положения и бесправия покорного народа в условиях крепостничества;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>г) преодоление сложностей, возникших у генералов на острове.</w:t>
      </w:r>
    </w:p>
    <w:p w:rsidR="00652063" w:rsidRPr="00652063" w:rsidRDefault="00652063" w:rsidP="0065206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52063">
        <w:rPr>
          <w:rFonts w:ascii="Times New Roman" w:eastAsia="Calibri" w:hAnsi="Times New Roman" w:cs="Times New Roman"/>
          <w:b/>
          <w:i/>
          <w:sz w:val="28"/>
          <w:szCs w:val="28"/>
        </w:rPr>
        <w:t>Определите жанр произведения А. П. Чехова «Хамелеон»: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а) </w:t>
      </w:r>
      <w:proofErr w:type="gramStart"/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повесть,   </w:t>
      </w:r>
      <w:proofErr w:type="gramEnd"/>
      <w:r w:rsidRPr="00652063">
        <w:rPr>
          <w:rFonts w:ascii="Times New Roman" w:eastAsia="Calibri" w:hAnsi="Times New Roman" w:cs="Times New Roman"/>
          <w:sz w:val="28"/>
          <w:szCs w:val="28"/>
        </w:rPr>
        <w:t>б) очерк,    в) эпиграмма,   г) рассказ.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</w:p>
    <w:p w:rsidR="00652063" w:rsidRPr="00652063" w:rsidRDefault="00652063" w:rsidP="0065206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52063">
        <w:rPr>
          <w:rFonts w:ascii="Times New Roman" w:eastAsia="Calibri" w:hAnsi="Times New Roman" w:cs="Times New Roman"/>
          <w:b/>
          <w:i/>
          <w:sz w:val="28"/>
          <w:szCs w:val="28"/>
        </w:rPr>
        <w:t>Как звали главного героя повести М. Горького «Детство»: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а) Максим </w:t>
      </w:r>
      <w:proofErr w:type="gramStart"/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Горький,   </w:t>
      </w:r>
      <w:proofErr w:type="gramEnd"/>
      <w:r w:rsidRPr="00652063">
        <w:rPr>
          <w:rFonts w:ascii="Times New Roman" w:eastAsia="Calibri" w:hAnsi="Times New Roman" w:cs="Times New Roman"/>
          <w:sz w:val="28"/>
          <w:szCs w:val="28"/>
        </w:rPr>
        <w:t>б) Алеша Пешков,   в) Алеша Каширин,   г) Саша Каширин.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</w:p>
    <w:p w:rsidR="00652063" w:rsidRPr="00652063" w:rsidRDefault="00652063" w:rsidP="0065206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5206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Главную мысль какого произведения раскрывает фраза: «Мы в ответе за тех, кого приручили»: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52063">
        <w:rPr>
          <w:rFonts w:ascii="Times New Roman" w:eastAsia="Calibri" w:hAnsi="Times New Roman" w:cs="Times New Roman"/>
          <w:sz w:val="28"/>
          <w:szCs w:val="28"/>
        </w:rPr>
        <w:t>а)  «</w:t>
      </w:r>
      <w:proofErr w:type="gramEnd"/>
      <w:r w:rsidRPr="00652063">
        <w:rPr>
          <w:rFonts w:ascii="Times New Roman" w:eastAsia="Calibri" w:hAnsi="Times New Roman" w:cs="Times New Roman"/>
          <w:sz w:val="28"/>
          <w:szCs w:val="28"/>
        </w:rPr>
        <w:t>Хамелеон»,    б)  «Кусака»,     в) «Злоумышленник»,    г) «Юшка».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</w:p>
    <w:p w:rsidR="00652063" w:rsidRPr="00652063" w:rsidRDefault="00652063" w:rsidP="0065206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5206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Соотнесите автора и его произведение: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а) А. С. </w:t>
      </w:r>
      <w:proofErr w:type="gramStart"/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Пушкин,   </w:t>
      </w:r>
      <w:proofErr w:type="gramEnd"/>
      <w:r w:rsidRPr="00652063">
        <w:rPr>
          <w:rFonts w:ascii="Times New Roman" w:eastAsia="Calibri" w:hAnsi="Times New Roman" w:cs="Times New Roman"/>
          <w:sz w:val="28"/>
          <w:szCs w:val="28"/>
        </w:rPr>
        <w:t>б) А. К. Толстой,   в) И. С. Тургенев,    г) А. П. Чехов.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>А) «Злоумышленник», Б) «Василий Шибанов», В) «Русский язык», Г) «Станционный смотритель».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</w:p>
    <w:p w:rsidR="00652063" w:rsidRPr="00652063" w:rsidRDefault="00652063" w:rsidP="0065206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52063">
        <w:rPr>
          <w:rFonts w:ascii="Times New Roman" w:eastAsia="Calibri" w:hAnsi="Times New Roman" w:cs="Times New Roman"/>
          <w:b/>
          <w:i/>
          <w:sz w:val="28"/>
          <w:szCs w:val="28"/>
        </w:rPr>
        <w:t>Почему «без Юшки жить людям стало хуже»: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а) им не на ком стало вымещать злость и </w:t>
      </w:r>
      <w:proofErr w:type="gramStart"/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обиду;   </w:t>
      </w:r>
      <w:proofErr w:type="gramEnd"/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         б) он был незаменим в кузнице;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в) он был сельским </w:t>
      </w:r>
      <w:proofErr w:type="gramStart"/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праведником;   </w:t>
      </w:r>
      <w:proofErr w:type="gramEnd"/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г) их мучила совесть.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</w:p>
    <w:p w:rsidR="00652063" w:rsidRPr="00652063" w:rsidRDefault="00652063" w:rsidP="0065206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5206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Какие художественные приёмы использует автор в данном отрывке: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>В глаза бревенчатым лачугам глядит алеющая мгла.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а) эпитет, </w:t>
      </w:r>
      <w:proofErr w:type="gramStart"/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метафора,   </w:t>
      </w:r>
      <w:proofErr w:type="gramEnd"/>
      <w:r w:rsidRPr="00652063">
        <w:rPr>
          <w:rFonts w:ascii="Times New Roman" w:eastAsia="Calibri" w:hAnsi="Times New Roman" w:cs="Times New Roman"/>
          <w:sz w:val="28"/>
          <w:szCs w:val="28"/>
        </w:rPr>
        <w:t>б) метафора, гипербола,   в) эпитет, олицетворение,   г) эпитет, сравнение.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52063">
        <w:rPr>
          <w:rFonts w:ascii="Times New Roman" w:eastAsia="Calibri" w:hAnsi="Times New Roman" w:cs="Times New Roman"/>
          <w:b/>
          <w:i/>
          <w:sz w:val="28"/>
          <w:szCs w:val="28"/>
        </w:rPr>
        <w:t>Запишите их.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52063" w:rsidRPr="00652063" w:rsidRDefault="00652063" w:rsidP="0065206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5206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Автором какого произведения является А. Платонов: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>а) «В прекрасном и яростном мире</w:t>
      </w:r>
      <w:proofErr w:type="gramStart"/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»,   </w:t>
      </w:r>
      <w:proofErr w:type="gramEnd"/>
      <w:r w:rsidRPr="00652063">
        <w:rPr>
          <w:rFonts w:ascii="Times New Roman" w:eastAsia="Calibri" w:hAnsi="Times New Roman" w:cs="Times New Roman"/>
          <w:sz w:val="28"/>
          <w:szCs w:val="28"/>
        </w:rPr>
        <w:t>б) «Гриша»,   в) «</w:t>
      </w:r>
      <w:proofErr w:type="spellStart"/>
      <w:r w:rsidRPr="00652063">
        <w:rPr>
          <w:rFonts w:ascii="Times New Roman" w:eastAsia="Calibri" w:hAnsi="Times New Roman" w:cs="Times New Roman"/>
          <w:sz w:val="28"/>
          <w:szCs w:val="28"/>
        </w:rPr>
        <w:t>Бежин</w:t>
      </w:r>
      <w:proofErr w:type="spellEnd"/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 луг»,  г) «Кукла».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</w:p>
    <w:p w:rsidR="00652063" w:rsidRPr="00652063" w:rsidRDefault="00652063" w:rsidP="0065206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5206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Рассказ – это…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а) крупное стихотворное </w:t>
      </w:r>
      <w:proofErr w:type="gramStart"/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произведение;   </w:t>
      </w:r>
      <w:proofErr w:type="gramEnd"/>
      <w:r w:rsidRPr="00652063">
        <w:rPr>
          <w:rFonts w:ascii="Times New Roman" w:eastAsia="Calibri" w:hAnsi="Times New Roman" w:cs="Times New Roman"/>
          <w:sz w:val="28"/>
          <w:szCs w:val="28"/>
        </w:rPr>
        <w:t>б) крупное эпическое произведение о важных исторических событиях;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в) небольшое прозаическое </w:t>
      </w:r>
      <w:proofErr w:type="gramStart"/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произведение;   </w:t>
      </w:r>
      <w:proofErr w:type="gramEnd"/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 г) автобиографическое произведение.</w:t>
      </w:r>
    </w:p>
    <w:p w:rsidR="00652063" w:rsidRPr="00652063" w:rsidRDefault="00652063" w:rsidP="00652063">
      <w:pPr>
        <w:spacing w:after="0" w:line="276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52063" w:rsidRPr="00652063" w:rsidRDefault="00652063" w:rsidP="0065206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520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52063" w:rsidRPr="00652063" w:rsidRDefault="00652063" w:rsidP="006520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52063" w:rsidRPr="00652063" w:rsidRDefault="00652063" w:rsidP="006520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232D7" w:rsidRDefault="009232D7"/>
    <w:sectPr w:rsidR="009232D7" w:rsidSect="00652063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63912"/>
    <w:multiLevelType w:val="hybridMultilevel"/>
    <w:tmpl w:val="08AE5C10"/>
    <w:lvl w:ilvl="0" w:tplc="3F5CFCBA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63"/>
    <w:rsid w:val="00652063"/>
    <w:rsid w:val="00902249"/>
    <w:rsid w:val="009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092BB-0EBC-4016-B0B3-2EB7B2F6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2022-11-30T12:13:00Z</dcterms:created>
  <dcterms:modified xsi:type="dcterms:W3CDTF">2022-11-30T12:14:00Z</dcterms:modified>
</cp:coreProperties>
</file>