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56" w:rsidRPr="00816356" w:rsidRDefault="00816356" w:rsidP="0081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81635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Итоговая контрольная работа за курс географии 9 класса   1 вариант</w:t>
      </w:r>
    </w:p>
    <w:p w:rsidR="00816356" w:rsidRPr="00816356" w:rsidRDefault="00816356" w:rsidP="0081635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16356" w:rsidRPr="00816356" w:rsidRDefault="00816356" w:rsidP="008163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Какой из пе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го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дов Рос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яв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круп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ным цен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тром ав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стро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Ар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гельск                   2) Там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                  3) Че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               4) Ниж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Нов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</w:p>
    <w:p w:rsidR="00816356" w:rsidRPr="00816356" w:rsidRDefault="00816356" w:rsidP="008163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Каким из пе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по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лез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ис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па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мых наи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лее бо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га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ты недра Цен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траль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Рос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алю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руды        2) 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газ        3) ка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уголь            4) же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руды</w:t>
      </w:r>
    </w:p>
    <w:p w:rsidR="00816356" w:rsidRPr="00816356" w:rsidRDefault="00816356" w:rsidP="008163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Какие из пе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элек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стан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ций яв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теп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вы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Кур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и Твер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                       2) Крас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и Брат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Зей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и Усть-Илим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ская              4)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Сур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и Тю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</w:t>
      </w:r>
    </w:p>
    <w:p w:rsidR="00816356" w:rsidRPr="00816356" w:rsidRDefault="00816356" w:rsidP="008163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4. 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Ев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пей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ский Север за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 ве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щее место в Рос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сии </w:t>
      </w:r>
      <w:proofErr w:type="gramStart"/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</w:t>
      </w:r>
      <w:proofErr w:type="gramEnd"/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тка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      2) вы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алю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    3) 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    4) до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</w:p>
    <w:p w:rsidR="00816356" w:rsidRPr="00816356" w:rsidRDefault="00816356" w:rsidP="008163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5. 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из пе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ре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нов Рос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 гу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сети ав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биль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ных дорог наи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боль</w:t>
      </w:r>
      <w:r w:rsidRPr="008163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шая?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Рес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Коми        2) Сверд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      3) Не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АО         4) Ма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6.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В каком из пе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до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Ямало-Не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АО         2) Крас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край        3) Аст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           4) Рес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Коми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7.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фирмы раз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раз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клам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ги) для 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в свои 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Уста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сло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 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вам. 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0"/>
        <w:gridCol w:w="184"/>
        <w:gridCol w:w="4266"/>
      </w:tblGrid>
      <w:tr w:rsidR="00816356" w:rsidRPr="00816356" w:rsidTr="008E3B23"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356" w:rsidRPr="00816356" w:rsidRDefault="00816356" w:rsidP="00816356">
            <w:pPr>
              <w:spacing w:before="75" w:after="0" w:line="240" w:lineRule="auto"/>
              <w:ind w:right="49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СЛОГАН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356" w:rsidRPr="00816356" w:rsidRDefault="00816356" w:rsidP="008163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356" w:rsidRPr="00816356" w:rsidRDefault="00816356" w:rsidP="008163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ОН</w:t>
            </w:r>
          </w:p>
        </w:tc>
      </w:tr>
      <w:tr w:rsidR="00816356" w:rsidRPr="00816356" w:rsidTr="008E3B23"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Здесь можно уви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деть дель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 круп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шей реки Рус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рав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ны!</w:t>
            </w:r>
          </w:p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Мы пред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сплав по реке Ка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ни, ко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 берёт на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 в лед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 вы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чай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шей горы Си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ри!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356" w:rsidRPr="00816356" w:rsidRDefault="00816356" w:rsidP="008163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Аст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хан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Крас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край</w:t>
            </w:r>
          </w:p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Рес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Алтай</w:t>
            </w:r>
          </w:p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мар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</w:tc>
      </w:tr>
    </w:tbl>
    <w:p w:rsidR="00816356" w:rsidRPr="00816356" w:rsidRDefault="00816356" w:rsidP="00816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8.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фирмы раз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раз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клам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ги) для 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в свои 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Уста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сло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 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вам. 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75"/>
        <w:gridCol w:w="4183"/>
      </w:tblGrid>
      <w:tr w:rsidR="00816356" w:rsidRPr="00816356" w:rsidTr="008E3B23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356" w:rsidRPr="00816356" w:rsidRDefault="00816356" w:rsidP="008163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356" w:rsidRPr="00816356" w:rsidRDefault="00816356" w:rsidP="008163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356" w:rsidRPr="00816356" w:rsidRDefault="00816356" w:rsidP="008163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ОН</w:t>
            </w:r>
          </w:p>
        </w:tc>
      </w:tr>
      <w:tr w:rsidR="00816356" w:rsidRPr="00816356" w:rsidTr="008E3B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буй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тесь ча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вспо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се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ния!</w:t>
            </w:r>
          </w:p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Ис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пай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тесь в бод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 водах Бал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356" w:rsidRPr="00816356" w:rsidRDefault="00816356" w:rsidP="0081635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Ка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нин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град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бир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Рес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Бу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</w:t>
            </w:r>
          </w:p>
          <w:p w:rsidR="00816356" w:rsidRPr="00816356" w:rsidRDefault="00816356" w:rsidP="0081635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Мур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ман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об</w:t>
            </w:r>
            <w:r w:rsidRPr="00816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ласть</w:t>
            </w:r>
          </w:p>
        </w:tc>
      </w:tr>
    </w:tbl>
    <w:p w:rsidR="00816356" w:rsidRPr="00816356" w:rsidRDefault="00816356" w:rsidP="00816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9.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 В каком из пе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Рос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сред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плот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край      2) Амур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     3) 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об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      4) Крас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край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10.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Какой из пе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дов,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на тер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Рос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яв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мно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ным?          1)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коми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2) ка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лы           3) та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ры          4) уд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11.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Груп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ту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из Фин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дии хочет сво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уви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не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обыч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для них 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рус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сте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пей. Какой из пе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для этого им не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Ку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         2) «Ост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Вран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           3) Орен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ский        4)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мукш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proofErr w:type="spellEnd"/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12.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 тра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 </w:t>
      </w:r>
      <w:proofErr w:type="gram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proofErr w:type="gram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оле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ненцы                 2) чу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             3) баш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ры               4) ка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13.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 тра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 </w:t>
      </w:r>
      <w:proofErr w:type="gram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proofErr w:type="gram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паст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бищ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жи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(ов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ко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 вер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ство)?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1) ка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лы                    2) ма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цы                   3)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коми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4) кал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14 -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Какая осо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базы Вол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обу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выбор г. Вол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для стро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алю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Вол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алю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завод (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ВгАЗ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) вхо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со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 Объ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единённой ком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«Рос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алю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ний» (UC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Rusal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). Среди 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чис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пред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авиа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ма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элек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а также ком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граж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на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Calibri" w:hAnsi="Times New Roman" w:cs="Times New Roman"/>
        </w:rPr>
        <w:t xml:space="preserve">15 - 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Какая осо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хо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Крас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края спо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даль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успеш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тию пред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ООО «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Клаас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»?</w:t>
      </w:r>
    </w:p>
    <w:p w:rsidR="00816356" w:rsidRPr="00816356" w:rsidRDefault="00816356" w:rsidP="00816356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мец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сель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тех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Claas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 к стро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вто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оче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Крас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 бли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3 года в раз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пред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— со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пол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цикла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ства —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Claas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ин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около 120 </w:t>
      </w:r>
      <w:proofErr w:type="gram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евро. Пла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к 2015 г. мощ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 вы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ком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вы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 до 1,5—2 тыс. еди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 тех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Сей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мощ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ты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машин в год. Па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вы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 трак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Завод ком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нии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Claas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— ООО «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Клаас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» – от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крыл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Крас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 2005 г. Се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он вы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весь мо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ряд зер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убо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ком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 </w:t>
      </w:r>
      <w:proofErr w:type="spellStart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>Tucano</w:t>
      </w:r>
      <w:proofErr w:type="spellEnd"/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трак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16356">
        <w:rPr>
          <w:rFonts w:ascii="Times New Roman" w:eastAsia="Times New Roman" w:hAnsi="Times New Roman" w:cs="Times New Roman"/>
          <w:color w:val="000000"/>
          <w:lang w:eastAsia="ru-RU"/>
        </w:rPr>
        <w:softHyphen/>
        <w:t>ры Axion850, Xerion3300/3800.</w:t>
      </w:r>
    </w:p>
    <w:p w:rsidR="0074555F" w:rsidRDefault="0074555F">
      <w:bookmarkStart w:id="0" w:name="_GoBack"/>
      <w:bookmarkEnd w:id="0"/>
    </w:p>
    <w:sectPr w:rsidR="0074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56"/>
    <w:rsid w:val="0074555F"/>
    <w:rsid w:val="008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2021-12-09T13:10:00Z</dcterms:created>
  <dcterms:modified xsi:type="dcterms:W3CDTF">2021-12-09T13:11:00Z</dcterms:modified>
</cp:coreProperties>
</file>