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B62" w:rsidRDefault="00901B62" w:rsidP="00901B62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Итоговая контрольная работа по ОБЖ за курс 8 класс</w:t>
      </w:r>
    </w:p>
    <w:p w:rsidR="00901B62" w:rsidRDefault="00901B62" w:rsidP="00901B62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Часть «А»: тестовые задания.</w:t>
      </w:r>
    </w:p>
    <w:p w:rsidR="00901B62" w:rsidRDefault="00901B62" w:rsidP="00901B62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1.Что такое пожар?</w:t>
      </w:r>
    </w:p>
    <w:p w:rsidR="00901B62" w:rsidRDefault="00901B62" w:rsidP="00901B62">
      <w:pPr>
        <w:rPr>
          <w:sz w:val="22"/>
          <w:szCs w:val="22"/>
        </w:rPr>
      </w:pPr>
      <w:r>
        <w:rPr>
          <w:sz w:val="22"/>
          <w:szCs w:val="22"/>
        </w:rPr>
        <w:t>А. неконтролируемый процесс горения, причиняющий материальный ущерб, вред жизни и здоровью людей.</w:t>
      </w:r>
    </w:p>
    <w:p w:rsidR="00901B62" w:rsidRDefault="00901B62" w:rsidP="00901B62">
      <w:pPr>
        <w:rPr>
          <w:sz w:val="22"/>
          <w:szCs w:val="22"/>
        </w:rPr>
      </w:pPr>
      <w:r>
        <w:rPr>
          <w:sz w:val="22"/>
          <w:szCs w:val="22"/>
        </w:rPr>
        <w:t>Б. Частный случай горения.</w:t>
      </w:r>
    </w:p>
    <w:p w:rsidR="00901B62" w:rsidRDefault="00901B62" w:rsidP="00901B62">
      <w:pPr>
        <w:rPr>
          <w:sz w:val="22"/>
          <w:szCs w:val="22"/>
        </w:rPr>
      </w:pPr>
      <w:r>
        <w:rPr>
          <w:sz w:val="22"/>
          <w:szCs w:val="22"/>
        </w:rPr>
        <w:t>В. Химическая реакция окисления, сопровождающаяся выделением тепла и света</w:t>
      </w:r>
    </w:p>
    <w:p w:rsidR="00901B62" w:rsidRDefault="00901B62" w:rsidP="00901B62">
      <w:pPr>
        <w:shd w:val="clear" w:color="auto" w:fill="FFFFFF"/>
        <w:autoSpaceDE w:val="0"/>
        <w:autoSpaceDN w:val="0"/>
        <w:adjustRightInd w:val="0"/>
        <w:rPr>
          <w:b/>
          <w:i/>
          <w:color w:val="000000"/>
          <w:sz w:val="22"/>
          <w:szCs w:val="22"/>
        </w:rPr>
      </w:pPr>
      <w:r>
        <w:rPr>
          <w:b/>
          <w:i/>
          <w:sz w:val="22"/>
          <w:szCs w:val="22"/>
        </w:rPr>
        <w:t xml:space="preserve">2. </w:t>
      </w:r>
      <w:r>
        <w:rPr>
          <w:b/>
          <w:i/>
          <w:color w:val="000000"/>
          <w:sz w:val="22"/>
          <w:szCs w:val="22"/>
        </w:rPr>
        <w:t>К поражающим факторам пожара относятся:</w:t>
      </w:r>
    </w:p>
    <w:p w:rsidR="00901B62" w:rsidRDefault="00901B62" w:rsidP="00901B62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color w:val="000000"/>
          <w:sz w:val="22"/>
          <w:szCs w:val="22"/>
        </w:rPr>
        <w:t>а) разрушение зданий и поражение людей за счет смещения поверхностных слоев земли;</w:t>
      </w:r>
      <w:r>
        <w:rPr>
          <w:sz w:val="22"/>
          <w:szCs w:val="22"/>
        </w:rPr>
        <w:t xml:space="preserve"> </w:t>
      </w:r>
    </w:p>
    <w:p w:rsidR="00901B62" w:rsidRDefault="00901B62" w:rsidP="00901B62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color w:val="000000"/>
          <w:sz w:val="22"/>
          <w:szCs w:val="22"/>
        </w:rPr>
        <w:t>б) интенсивное излучение гамма-лучей, поражаю</w:t>
      </w:r>
      <w:r>
        <w:rPr>
          <w:color w:val="000000"/>
          <w:sz w:val="22"/>
          <w:szCs w:val="22"/>
        </w:rPr>
        <w:softHyphen/>
        <w:t>щее людей;</w:t>
      </w:r>
    </w:p>
    <w:p w:rsidR="00901B62" w:rsidRDefault="00901B62" w:rsidP="00901B62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color w:val="000000"/>
          <w:sz w:val="22"/>
          <w:szCs w:val="22"/>
        </w:rPr>
        <w:t>в) образование облака зараженного воздуха.</w:t>
      </w:r>
    </w:p>
    <w:p w:rsidR="00901B62" w:rsidRDefault="00901B62" w:rsidP="00901B62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г) открытый огонь, токсичные продукты горения;</w:t>
      </w:r>
    </w:p>
    <w:p w:rsidR="00901B62" w:rsidRDefault="00901B62" w:rsidP="00901B62">
      <w:pPr>
        <w:shd w:val="clear" w:color="auto" w:fill="FFFFFF"/>
        <w:autoSpaceDE w:val="0"/>
        <w:autoSpaceDN w:val="0"/>
        <w:adjustRightInd w:val="0"/>
        <w:rPr>
          <w:b/>
          <w:i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>
        <w:rPr>
          <w:b/>
          <w:i/>
          <w:color w:val="000000"/>
          <w:sz w:val="22"/>
          <w:szCs w:val="22"/>
        </w:rPr>
        <w:t>. Поражающие факторы химических аварий с выбросом АХОВ — это:</w:t>
      </w:r>
    </w:p>
    <w:p w:rsidR="00901B62" w:rsidRDefault="00901B62" w:rsidP="00901B62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color w:val="000000"/>
          <w:sz w:val="22"/>
          <w:szCs w:val="22"/>
        </w:rPr>
        <w:t>а) проникновение опасных веществ через органы дыхания и кожные покровы в организм человека;</w:t>
      </w:r>
    </w:p>
    <w:p w:rsidR="00901B62" w:rsidRDefault="00901B62" w:rsidP="00901B62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б) интенсивное излучение гамма-лучей, поражаю</w:t>
      </w:r>
      <w:r>
        <w:rPr>
          <w:color w:val="000000"/>
          <w:sz w:val="22"/>
          <w:szCs w:val="22"/>
        </w:rPr>
        <w:softHyphen/>
        <w:t>щее людей;</w:t>
      </w:r>
    </w:p>
    <w:p w:rsidR="00901B62" w:rsidRDefault="00901B62" w:rsidP="00901B62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в) лучистый поток энергии;</w:t>
      </w:r>
      <w:r>
        <w:rPr>
          <w:sz w:val="22"/>
          <w:szCs w:val="22"/>
        </w:rPr>
        <w:t xml:space="preserve"> </w:t>
      </w:r>
    </w:p>
    <w:p w:rsidR="00901B62" w:rsidRDefault="00901B62" w:rsidP="00901B62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г) выделение из облака зараженного воздуха раска</w:t>
      </w:r>
      <w:r>
        <w:rPr>
          <w:color w:val="000000"/>
          <w:sz w:val="22"/>
          <w:szCs w:val="22"/>
        </w:rPr>
        <w:softHyphen/>
        <w:t>ленных частиц, вызывающих ожоги.</w:t>
      </w:r>
    </w:p>
    <w:p w:rsidR="00901B62" w:rsidRDefault="00901B62" w:rsidP="00901B62">
      <w:pPr>
        <w:shd w:val="clear" w:color="auto" w:fill="FFFFFF"/>
        <w:autoSpaceDE w:val="0"/>
        <w:autoSpaceDN w:val="0"/>
        <w:adjustRightInd w:val="0"/>
        <w:rPr>
          <w:b/>
          <w:i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>
        <w:rPr>
          <w:b/>
          <w:i/>
          <w:color w:val="000000"/>
          <w:sz w:val="22"/>
          <w:szCs w:val="22"/>
        </w:rPr>
        <w:t>. При герметизации помещений в случае аварий на ХОО с выбросом АХОВ необходимо:</w:t>
      </w:r>
    </w:p>
    <w:p w:rsidR="00901B62" w:rsidRDefault="00901B62" w:rsidP="00901B62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color w:val="000000"/>
          <w:sz w:val="22"/>
          <w:szCs w:val="22"/>
        </w:rPr>
        <w:t>а) закрыть, заклеить и уплотнить подручными ма</w:t>
      </w:r>
      <w:r>
        <w:rPr>
          <w:color w:val="000000"/>
          <w:sz w:val="22"/>
          <w:szCs w:val="22"/>
        </w:rPr>
        <w:softHyphen/>
        <w:t>териалами двери и окна; в) закрыть и уплотнить подручными материалами двери и окна, при этом ни в коем случае не заклеивать вентиляционные отверстия.</w:t>
      </w:r>
    </w:p>
    <w:p w:rsidR="00901B62" w:rsidRDefault="00901B62" w:rsidP="00901B62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б) закрыть входные двери и окна, заклеить венти</w:t>
      </w:r>
      <w:r>
        <w:rPr>
          <w:color w:val="000000"/>
          <w:sz w:val="22"/>
          <w:szCs w:val="22"/>
        </w:rPr>
        <w:softHyphen/>
        <w:t>ляционные отверстия, уплотнить дверные проемы влажной тканью, заклеить и уплотнить подручными материалами оконные проемы.</w:t>
      </w:r>
    </w:p>
    <w:p w:rsidR="00901B62" w:rsidRDefault="00901B62" w:rsidP="00901B62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5. Аммиак — это:</w:t>
      </w:r>
      <w:r>
        <w:rPr>
          <w:sz w:val="22"/>
          <w:szCs w:val="22"/>
        </w:rPr>
        <w:t xml:space="preserve"> </w:t>
      </w:r>
    </w:p>
    <w:p w:rsidR="00901B62" w:rsidRDefault="00901B62" w:rsidP="00901B62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color w:val="000000"/>
          <w:sz w:val="22"/>
          <w:szCs w:val="22"/>
        </w:rPr>
        <w:t>а) бесцветный газ с резким удушливым запахом, легче воздуха;</w:t>
      </w:r>
    </w:p>
    <w:p w:rsidR="00901B62" w:rsidRDefault="00901B62" w:rsidP="00901B62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color w:val="000000"/>
          <w:sz w:val="22"/>
          <w:szCs w:val="22"/>
        </w:rPr>
        <w:t>б) бесцветный газ с резким запахом, тяжелее воз</w:t>
      </w:r>
      <w:r>
        <w:rPr>
          <w:color w:val="000000"/>
          <w:sz w:val="22"/>
          <w:szCs w:val="22"/>
        </w:rPr>
        <w:softHyphen/>
        <w:t>духа;</w:t>
      </w:r>
    </w:p>
    <w:p w:rsidR="00901B62" w:rsidRDefault="00901B62" w:rsidP="00901B62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color w:val="000000"/>
          <w:sz w:val="22"/>
          <w:szCs w:val="22"/>
        </w:rPr>
        <w:t>в) газ с удушливым неприятным запахом, напоми</w:t>
      </w:r>
      <w:r>
        <w:rPr>
          <w:color w:val="000000"/>
          <w:sz w:val="22"/>
          <w:szCs w:val="22"/>
        </w:rPr>
        <w:softHyphen/>
        <w:t>нающим запах гнилых плодов.</w:t>
      </w:r>
    </w:p>
    <w:p w:rsidR="00901B62" w:rsidRDefault="00901B62" w:rsidP="00901B62">
      <w:pPr>
        <w:shd w:val="clear" w:color="auto" w:fill="FFFFFF"/>
        <w:autoSpaceDE w:val="0"/>
        <w:autoSpaceDN w:val="0"/>
        <w:adjustRightInd w:val="0"/>
        <w:rPr>
          <w:b/>
          <w:i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6.Радиоактивные вещества:</w:t>
      </w:r>
      <w:r>
        <w:rPr>
          <w:b/>
          <w:i/>
          <w:sz w:val="22"/>
          <w:szCs w:val="22"/>
        </w:rPr>
        <w:t xml:space="preserve"> </w:t>
      </w:r>
    </w:p>
    <w:p w:rsidR="00901B62" w:rsidRDefault="00901B62" w:rsidP="00901B62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а) моментально распространяются в атмосфере не</w:t>
      </w:r>
      <w:r>
        <w:rPr>
          <w:color w:val="000000"/>
          <w:sz w:val="22"/>
          <w:szCs w:val="22"/>
        </w:rPr>
        <w:softHyphen/>
        <w:t>зависимо от скорости и направления ветра, стелются по земле на небольшой высоте и могут распростра</w:t>
      </w:r>
      <w:r>
        <w:rPr>
          <w:color w:val="000000"/>
          <w:sz w:val="22"/>
          <w:szCs w:val="22"/>
        </w:rPr>
        <w:softHyphen/>
        <w:t>няться на несколько десятков километров;</w:t>
      </w:r>
    </w:p>
    <w:p w:rsidR="00901B62" w:rsidRDefault="00901B62" w:rsidP="00901B62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color w:val="000000"/>
          <w:sz w:val="22"/>
          <w:szCs w:val="22"/>
        </w:rPr>
        <w:t>б) не имеют запаха, цвета, вкусовых качеств, не мо</w:t>
      </w:r>
      <w:r>
        <w:rPr>
          <w:color w:val="000000"/>
          <w:sz w:val="22"/>
          <w:szCs w:val="22"/>
        </w:rPr>
        <w:softHyphen/>
        <w:t>гут быть уничтожены химическим или каким-либо другим способом, способны вызвать поражение на расстоянии от источника;</w:t>
      </w:r>
    </w:p>
    <w:p w:rsidR="00901B62" w:rsidRDefault="00901B62" w:rsidP="00901B62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color w:val="000000"/>
          <w:sz w:val="22"/>
          <w:szCs w:val="22"/>
        </w:rPr>
        <w:t>в) имеют специфический запах сероводорода, ин</w:t>
      </w:r>
      <w:r>
        <w:rPr>
          <w:color w:val="000000"/>
          <w:sz w:val="22"/>
          <w:szCs w:val="22"/>
        </w:rPr>
        <w:softHyphen/>
        <w:t>тенсивность которого не зависит от внешних факто</w:t>
      </w:r>
      <w:r>
        <w:rPr>
          <w:color w:val="000000"/>
          <w:sz w:val="22"/>
          <w:szCs w:val="22"/>
        </w:rPr>
        <w:softHyphen/>
        <w:t xml:space="preserve">ров, а определяется периодом </w:t>
      </w:r>
      <w:proofErr w:type="gramStart"/>
      <w:r>
        <w:rPr>
          <w:color w:val="000000"/>
          <w:sz w:val="22"/>
          <w:szCs w:val="22"/>
        </w:rPr>
        <w:t>полураспада</w:t>
      </w:r>
      <w:proofErr w:type="gramEnd"/>
      <w:r>
        <w:rPr>
          <w:color w:val="000000"/>
          <w:sz w:val="22"/>
          <w:szCs w:val="22"/>
        </w:rPr>
        <w:t xml:space="preserve"> данного ве</w:t>
      </w:r>
      <w:r>
        <w:rPr>
          <w:color w:val="000000"/>
          <w:sz w:val="22"/>
          <w:szCs w:val="22"/>
        </w:rPr>
        <w:softHyphen/>
        <w:t>щества.</w:t>
      </w:r>
    </w:p>
    <w:p w:rsidR="00C2486D" w:rsidRPr="00C2486D" w:rsidRDefault="00C2486D" w:rsidP="00C2486D">
      <w:pPr>
        <w:shd w:val="clear" w:color="auto" w:fill="FFFFFF"/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r w:rsidRPr="00C2486D">
        <w:rPr>
          <w:b/>
          <w:sz w:val="22"/>
          <w:szCs w:val="22"/>
          <w:u w:val="single"/>
        </w:rPr>
        <w:t>Часть «В»</w:t>
      </w:r>
    </w:p>
    <w:p w:rsidR="00C2486D" w:rsidRPr="00C2486D" w:rsidRDefault="00C2486D" w:rsidP="00C2486D">
      <w:pPr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  <w:proofErr w:type="gramStart"/>
      <w:r w:rsidRPr="00C2486D">
        <w:rPr>
          <w:b/>
          <w:sz w:val="22"/>
          <w:szCs w:val="22"/>
          <w:u w:val="single"/>
        </w:rPr>
        <w:t>Определите  группу</w:t>
      </w:r>
      <w:proofErr w:type="gramEnd"/>
      <w:r w:rsidRPr="00C2486D">
        <w:rPr>
          <w:b/>
          <w:sz w:val="22"/>
          <w:szCs w:val="22"/>
          <w:u w:val="single"/>
        </w:rPr>
        <w:t xml:space="preserve"> дорожных знаков и  точное название</w:t>
      </w:r>
    </w:p>
    <w:p w:rsidR="00C2486D" w:rsidRDefault="00C2486D" w:rsidP="00C2486D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C2486D">
        <w:rPr>
          <w:sz w:val="22"/>
          <w:szCs w:val="22"/>
        </w:rPr>
        <w:t xml:space="preserve">1. </w:t>
      </w:r>
      <w:r w:rsidRPr="00C2486D">
        <w:rPr>
          <w:noProof/>
          <w:sz w:val="22"/>
          <w:szCs w:val="22"/>
        </w:rPr>
        <w:drawing>
          <wp:inline distT="0" distB="0" distL="0" distR="0">
            <wp:extent cx="933450" cy="8286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486D">
        <w:rPr>
          <w:sz w:val="22"/>
          <w:szCs w:val="22"/>
        </w:rPr>
        <w:t xml:space="preserve">                                                 2. </w:t>
      </w:r>
      <w:r w:rsidRPr="00C2486D">
        <w:rPr>
          <w:noProof/>
          <w:sz w:val="22"/>
          <w:szCs w:val="22"/>
        </w:rPr>
        <w:drawing>
          <wp:inline distT="0" distB="0" distL="0" distR="0">
            <wp:extent cx="971550" cy="9810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486D">
        <w:rPr>
          <w:sz w:val="22"/>
          <w:szCs w:val="22"/>
        </w:rPr>
        <w:t xml:space="preserve">                                                 </w:t>
      </w:r>
    </w:p>
    <w:p w:rsidR="00C2486D" w:rsidRPr="00C2486D" w:rsidRDefault="00C2486D" w:rsidP="00C2486D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C2486D">
        <w:rPr>
          <w:sz w:val="22"/>
          <w:szCs w:val="22"/>
        </w:rPr>
        <w:t xml:space="preserve"> 3. </w:t>
      </w:r>
      <w:r w:rsidRPr="00C2486D">
        <w:rPr>
          <w:noProof/>
          <w:sz w:val="22"/>
          <w:szCs w:val="22"/>
        </w:rPr>
        <w:drawing>
          <wp:inline distT="0" distB="0" distL="0" distR="0">
            <wp:extent cx="1028700" cy="1028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486D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>4.</w:t>
      </w:r>
      <w:r w:rsidRPr="00C2486D">
        <w:rPr>
          <w:sz w:val="22"/>
          <w:szCs w:val="22"/>
        </w:rPr>
        <w:t xml:space="preserve">   </w:t>
      </w:r>
      <w:r w:rsidRPr="00C2486D">
        <w:rPr>
          <w:noProof/>
          <w:sz w:val="22"/>
          <w:szCs w:val="22"/>
        </w:rPr>
        <w:drawing>
          <wp:inline distT="0" distB="0" distL="0" distR="0" wp14:anchorId="2BFBC71E" wp14:editId="7512A469">
            <wp:extent cx="1228725" cy="6000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486D">
        <w:rPr>
          <w:sz w:val="22"/>
          <w:szCs w:val="22"/>
        </w:rPr>
        <w:t xml:space="preserve">            </w:t>
      </w:r>
      <w:r w:rsidRPr="00C2486D">
        <w:rPr>
          <w:noProof/>
          <w:sz w:val="22"/>
          <w:szCs w:val="22"/>
        </w:rPr>
        <w:drawing>
          <wp:inline distT="0" distB="0" distL="0" distR="0" wp14:anchorId="1DEEC7FD" wp14:editId="6C7B0335">
            <wp:extent cx="1028700" cy="10287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>5.</w:t>
      </w:r>
    </w:p>
    <w:p w:rsidR="00C2486D" w:rsidRPr="00C2486D" w:rsidRDefault="00C2486D" w:rsidP="00C2486D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:rsidR="00C2486D" w:rsidRPr="00C2486D" w:rsidRDefault="00C2486D" w:rsidP="00C2486D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:rsidR="00C2486D" w:rsidRPr="00C2486D" w:rsidRDefault="00C2486D" w:rsidP="00C2486D">
      <w:pPr>
        <w:shd w:val="clear" w:color="auto" w:fill="FFFFFF"/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r w:rsidRPr="00C2486D">
        <w:rPr>
          <w:b/>
          <w:sz w:val="22"/>
          <w:szCs w:val="22"/>
          <w:u w:val="single"/>
        </w:rPr>
        <w:t>Часть «С»</w:t>
      </w:r>
    </w:p>
    <w:p w:rsidR="00C2486D" w:rsidRPr="00C2486D" w:rsidRDefault="00C2486D" w:rsidP="00C2486D">
      <w:pPr>
        <w:shd w:val="clear" w:color="auto" w:fill="FFFFFF"/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</w:p>
    <w:p w:rsidR="00C2486D" w:rsidRPr="00C2486D" w:rsidRDefault="00C2486D" w:rsidP="00C2486D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sz w:val="22"/>
          <w:szCs w:val="22"/>
        </w:rPr>
      </w:pPr>
      <w:r w:rsidRPr="00C2486D">
        <w:rPr>
          <w:b/>
          <w:i/>
          <w:sz w:val="22"/>
          <w:szCs w:val="22"/>
        </w:rPr>
        <w:t>Перечислите основные правила для пешеходов.</w:t>
      </w:r>
    </w:p>
    <w:p w:rsidR="00C2486D" w:rsidRPr="00C2486D" w:rsidRDefault="00C2486D" w:rsidP="00C2486D">
      <w:pPr>
        <w:shd w:val="clear" w:color="auto" w:fill="FFFFFF"/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</w:p>
    <w:p w:rsidR="00C2486D" w:rsidRPr="00C2486D" w:rsidRDefault="00C2486D" w:rsidP="00C2486D">
      <w:pPr>
        <w:shd w:val="clear" w:color="auto" w:fill="FFFFFF"/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bookmarkStart w:id="0" w:name="_GoBack"/>
      <w:bookmarkEnd w:id="0"/>
    </w:p>
    <w:sectPr w:rsidR="00C2486D" w:rsidRPr="00C24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B62"/>
    <w:rsid w:val="006502D2"/>
    <w:rsid w:val="00901B62"/>
    <w:rsid w:val="00C2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57ED0-9E14-45B8-B6F3-1B6B9535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8E65B-C186-45FB-A7EB-7DF3BC338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2</cp:revision>
  <dcterms:created xsi:type="dcterms:W3CDTF">2019-11-18T08:10:00Z</dcterms:created>
  <dcterms:modified xsi:type="dcterms:W3CDTF">2019-11-18T08:14:00Z</dcterms:modified>
</cp:coreProperties>
</file>